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35" w:rsidRDefault="00EB5E7C" w:rsidP="00E23535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Times New Roman"/>
          <w:b/>
          <w:bCs/>
          <w:sz w:val="36"/>
          <w:szCs w:val="36"/>
          <w:lang w:val="en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bCs/>
          <w:noProof/>
          <w:sz w:val="36"/>
          <w:szCs w:val="36"/>
        </w:rPr>
        <w:object w:dxaOrig="1440" w:dyaOrig="1440" w14:anchorId="1A5DA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style="position:absolute;left:0;text-align:left;margin-left:423.55pt;margin-top:-35.25pt;width:80.45pt;height:98.25pt;z-index:251658240;visibility:visible" fillcolor="#f0a22e">
            <v:imagedata r:id="rId5" o:title=""/>
            <v:shadow color="#fbeec9"/>
          </v:shape>
          <o:OLEObject Type="Embed" ProgID="StaticMetafile" ShapeID="Object 4" DrawAspect="Content" ObjectID="_1515840288" r:id="rId6"/>
        </w:object>
      </w:r>
      <w:r w:rsidR="00E23535">
        <w:rPr>
          <w:rFonts w:ascii="Open Sans" w:eastAsia="Times New Roman" w:hAnsi="Open Sans" w:cs="Times New Roman"/>
          <w:b/>
          <w:bCs/>
          <w:noProof/>
          <w:sz w:val="36"/>
          <w:szCs w:val="36"/>
        </w:rPr>
        <w:drawing>
          <wp:inline distT="0" distB="0" distL="0" distR="0">
            <wp:extent cx="1866900" cy="13943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61" cy="139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3" w:rsidRPr="009778A3" w:rsidRDefault="009778A3" w:rsidP="009778A3">
      <w:pPr>
        <w:pStyle w:val="NoSpacing"/>
        <w:jc w:val="center"/>
        <w:rPr>
          <w:rFonts w:ascii="Brush Script MT" w:hAnsi="Brush Script MT"/>
          <w:sz w:val="40"/>
          <w:szCs w:val="40"/>
        </w:rPr>
      </w:pPr>
      <w:r w:rsidRPr="009778A3">
        <w:rPr>
          <w:rFonts w:ascii="Brush Script MT" w:hAnsi="Brush Script MT"/>
          <w:sz w:val="40"/>
          <w:szCs w:val="40"/>
        </w:rPr>
        <w:t>Feeling the sting of</w:t>
      </w:r>
    </w:p>
    <w:p w:rsidR="009778A3" w:rsidRPr="009778A3" w:rsidRDefault="009778A3" w:rsidP="009778A3">
      <w:pPr>
        <w:pStyle w:val="NoSpacing"/>
        <w:jc w:val="center"/>
        <w:rPr>
          <w:rFonts w:ascii="Brush Script MT" w:hAnsi="Brush Script MT"/>
          <w:sz w:val="40"/>
          <w:szCs w:val="40"/>
        </w:rPr>
      </w:pPr>
      <w:proofErr w:type="gramStart"/>
      <w:r w:rsidRPr="009778A3">
        <w:rPr>
          <w:rFonts w:ascii="Brush Script MT" w:hAnsi="Brush Script MT"/>
          <w:sz w:val="40"/>
          <w:szCs w:val="40"/>
        </w:rPr>
        <w:t>mosquitoes</w:t>
      </w:r>
      <w:proofErr w:type="gramEnd"/>
      <w:r w:rsidRPr="009778A3">
        <w:rPr>
          <w:rFonts w:ascii="Brush Script MT" w:hAnsi="Brush Script MT"/>
          <w:sz w:val="40"/>
          <w:szCs w:val="40"/>
        </w:rPr>
        <w:t>?</w:t>
      </w:r>
    </w:p>
    <w:p w:rsidR="009778A3" w:rsidRPr="009778A3" w:rsidRDefault="009778A3" w:rsidP="009778A3">
      <w:pPr>
        <w:pStyle w:val="NoSpacing"/>
        <w:jc w:val="center"/>
        <w:rPr>
          <w:rFonts w:ascii="Brush Script MT" w:hAnsi="Brush Script MT"/>
          <w:sz w:val="40"/>
          <w:szCs w:val="40"/>
        </w:rPr>
      </w:pPr>
      <w:r w:rsidRPr="009778A3">
        <w:rPr>
          <w:rFonts w:ascii="Brush Script MT" w:hAnsi="Brush Script MT"/>
          <w:sz w:val="40"/>
          <w:szCs w:val="40"/>
        </w:rPr>
        <w:t>Then it’s time to</w:t>
      </w:r>
    </w:p>
    <w:p w:rsidR="009778A3" w:rsidRPr="009778A3" w:rsidRDefault="009778A3" w:rsidP="009778A3">
      <w:pPr>
        <w:jc w:val="center"/>
        <w:rPr>
          <w:sz w:val="52"/>
          <w:szCs w:val="52"/>
        </w:rPr>
      </w:pPr>
      <w:proofErr w:type="spellStart"/>
      <w:proofErr w:type="gramStart"/>
      <w:r w:rsidRPr="009778A3">
        <w:rPr>
          <w:rFonts w:ascii="TriplexSansLight" w:hAnsi="TriplexSansLight" w:cs="TriplexSansLight"/>
          <w:color w:val="231F20"/>
          <w:sz w:val="52"/>
          <w:szCs w:val="52"/>
        </w:rPr>
        <w:t>drain</w:t>
      </w:r>
      <w:r w:rsidRPr="009778A3">
        <w:rPr>
          <w:rFonts w:ascii="TriplexSansLight" w:hAnsi="TriplexSansLight" w:cs="TriplexSansLight"/>
          <w:color w:val="231F20"/>
          <w:sz w:val="24"/>
          <w:szCs w:val="24"/>
        </w:rPr>
        <w:t>and</w:t>
      </w:r>
      <w:r w:rsidRPr="009778A3">
        <w:rPr>
          <w:rFonts w:ascii="TriplexSansLight" w:hAnsi="TriplexSansLight" w:cs="TriplexSansLight"/>
          <w:color w:val="231F20"/>
          <w:sz w:val="52"/>
          <w:szCs w:val="52"/>
        </w:rPr>
        <w:t>cover</w:t>
      </w:r>
      <w:proofErr w:type="spellEnd"/>
      <w:proofErr w:type="gramEnd"/>
      <w:r w:rsidRPr="009778A3">
        <w:rPr>
          <w:rFonts w:ascii="TriplexSansLight" w:hAnsi="TriplexSansLight" w:cs="TriplexSansLight"/>
          <w:color w:val="231F20"/>
          <w:sz w:val="52"/>
          <w:szCs w:val="52"/>
        </w:rPr>
        <w:t>.</w:t>
      </w:r>
    </w:p>
    <w:p w:rsidR="00E23535" w:rsidRPr="00E23535" w:rsidRDefault="00E23535" w:rsidP="00E2353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36"/>
          <w:szCs w:val="36"/>
          <w:lang w:val="en"/>
        </w:rPr>
        <w:t>DRAIN</w:t>
      </w:r>
      <w:r w:rsidRPr="00E23535">
        <w:rPr>
          <w:rFonts w:eastAsia="Times New Roman" w:cs="Times New Roman"/>
          <w:b/>
          <w:bCs/>
          <w:sz w:val="36"/>
          <w:szCs w:val="36"/>
          <w:lang w:val="en"/>
        </w:rPr>
        <w:t xml:space="preserve"> standing water to stop mosquitoes from multiplying</w:t>
      </w:r>
    </w:p>
    <w:p w:rsidR="00E23535" w:rsidRPr="00E23535" w:rsidRDefault="00E23535" w:rsidP="00E23535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en"/>
        </w:rPr>
      </w:pPr>
      <w:r w:rsidRPr="00E23535">
        <w:rPr>
          <w:rFonts w:eastAsia="Times New Roman" w:cs="Times New Roman"/>
          <w:noProof/>
          <w:sz w:val="23"/>
          <w:szCs w:val="23"/>
        </w:rPr>
        <w:drawing>
          <wp:inline distT="0" distB="0" distL="0" distR="0" wp14:anchorId="3D7FD072" wp14:editId="6B6C8CF6">
            <wp:extent cx="1440180" cy="1244680"/>
            <wp:effectExtent l="0" t="0" r="7620" b="0"/>
            <wp:docPr id="1" name="Picture 1" descr="Turning over bucket with stand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over bucket with standing wa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35" w:rsidRPr="00010BCA" w:rsidRDefault="00E23535" w:rsidP="00E23535">
      <w:pPr>
        <w:spacing w:after="0" w:line="240" w:lineRule="auto"/>
        <w:rPr>
          <w:rFonts w:eastAsia="Times New Roman" w:cs="Times New Roman"/>
          <w:b/>
          <w:bCs/>
          <w:sz w:val="23"/>
          <w:szCs w:val="23"/>
          <w:lang w:val="en"/>
        </w:rPr>
      </w:pPr>
    </w:p>
    <w:p w:rsidR="00E23535" w:rsidRPr="00010BCA" w:rsidRDefault="00E23535" w:rsidP="00E23535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23"/>
          <w:szCs w:val="23"/>
          <w:lang w:val="en"/>
        </w:rPr>
        <w:t>DRAIN:</w:t>
      </w:r>
      <w:r w:rsidRPr="00E23535">
        <w:rPr>
          <w:rFonts w:eastAsia="Times New Roman" w:cs="Times New Roman"/>
          <w:b/>
          <w:color w:val="FF0000"/>
          <w:sz w:val="23"/>
          <w:szCs w:val="23"/>
          <w:lang w:val="en"/>
        </w:rPr>
        <w:t xml:space="preserve"> </w:t>
      </w:r>
      <w:r w:rsidRPr="00E23535">
        <w:rPr>
          <w:rFonts w:eastAsia="Times New Roman" w:cs="Times New Roman"/>
          <w:b/>
          <w:sz w:val="23"/>
          <w:szCs w:val="23"/>
          <w:lang w:val="en"/>
        </w:rPr>
        <w:t>water from garbage cans, house gutters, pool covers,</w:t>
      </w:r>
    </w:p>
    <w:p w:rsidR="00E23535" w:rsidRPr="00010BCA" w:rsidRDefault="00E23535" w:rsidP="00E23535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proofErr w:type="gramStart"/>
      <w:r w:rsidRPr="00E23535">
        <w:rPr>
          <w:rFonts w:eastAsia="Times New Roman" w:cs="Times New Roman"/>
          <w:b/>
          <w:sz w:val="23"/>
          <w:szCs w:val="23"/>
          <w:lang w:val="en"/>
        </w:rPr>
        <w:t>coolers</w:t>
      </w:r>
      <w:proofErr w:type="gramEnd"/>
      <w:r w:rsidRPr="00E23535">
        <w:rPr>
          <w:rFonts w:eastAsia="Times New Roman" w:cs="Times New Roman"/>
          <w:b/>
          <w:sz w:val="23"/>
          <w:szCs w:val="23"/>
          <w:lang w:val="en"/>
        </w:rPr>
        <w:t>, toys, flower pots or any other containers</w:t>
      </w:r>
    </w:p>
    <w:p w:rsidR="00E23535" w:rsidRPr="00E23535" w:rsidRDefault="00E23535" w:rsidP="00E23535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proofErr w:type="gramStart"/>
      <w:r w:rsidRPr="00E23535">
        <w:rPr>
          <w:rFonts w:eastAsia="Times New Roman" w:cs="Times New Roman"/>
          <w:b/>
          <w:sz w:val="23"/>
          <w:szCs w:val="23"/>
          <w:lang w:val="en"/>
        </w:rPr>
        <w:t>where</w:t>
      </w:r>
      <w:proofErr w:type="gramEnd"/>
      <w:r w:rsidRPr="00E23535">
        <w:rPr>
          <w:rFonts w:eastAsia="Times New Roman" w:cs="Times New Roman"/>
          <w:b/>
          <w:sz w:val="23"/>
          <w:szCs w:val="23"/>
          <w:lang w:val="en"/>
        </w:rPr>
        <w:t xml:space="preserve"> sprinkler or rain water has collected.</w:t>
      </w:r>
    </w:p>
    <w:p w:rsidR="00E23535" w:rsidRPr="00010BCA" w:rsidRDefault="00E23535" w:rsidP="00E23535">
      <w:pPr>
        <w:spacing w:after="0" w:line="240" w:lineRule="auto"/>
        <w:jc w:val="center"/>
        <w:rPr>
          <w:rFonts w:eastAsia="Times New Roman" w:cs="Times New Roman"/>
          <w:b/>
          <w:bCs/>
          <w:sz w:val="23"/>
          <w:szCs w:val="23"/>
          <w:lang w:val="en"/>
        </w:rPr>
      </w:pPr>
    </w:p>
    <w:p w:rsidR="00E23535" w:rsidRPr="00010BCA" w:rsidRDefault="00E23535" w:rsidP="00E23535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23"/>
          <w:szCs w:val="23"/>
          <w:lang w:val="en"/>
        </w:rPr>
        <w:t>DISCARD:</w:t>
      </w:r>
      <w:r w:rsidRPr="00E23535">
        <w:rPr>
          <w:rFonts w:eastAsia="Times New Roman" w:cs="Times New Roman"/>
          <w:b/>
          <w:color w:val="FF0000"/>
          <w:sz w:val="23"/>
          <w:szCs w:val="23"/>
          <w:lang w:val="en"/>
        </w:rPr>
        <w:t xml:space="preserve"> </w:t>
      </w:r>
      <w:r w:rsidRPr="00E23535">
        <w:rPr>
          <w:rFonts w:eastAsia="Times New Roman" w:cs="Times New Roman"/>
          <w:b/>
          <w:sz w:val="23"/>
          <w:szCs w:val="23"/>
          <w:lang w:val="en"/>
        </w:rPr>
        <w:t>Old tires, drums, bottles, cans, pots and pans,</w:t>
      </w:r>
    </w:p>
    <w:p w:rsidR="00E23535" w:rsidRPr="00E23535" w:rsidRDefault="00E23535" w:rsidP="00E23535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proofErr w:type="gramStart"/>
      <w:r w:rsidRPr="00E23535">
        <w:rPr>
          <w:rFonts w:eastAsia="Times New Roman" w:cs="Times New Roman"/>
          <w:b/>
          <w:sz w:val="23"/>
          <w:szCs w:val="23"/>
          <w:lang w:val="en"/>
        </w:rPr>
        <w:t>broken</w:t>
      </w:r>
      <w:proofErr w:type="gramEnd"/>
      <w:r w:rsidRPr="00E23535">
        <w:rPr>
          <w:rFonts w:eastAsia="Times New Roman" w:cs="Times New Roman"/>
          <w:b/>
          <w:sz w:val="23"/>
          <w:szCs w:val="23"/>
          <w:lang w:val="en"/>
        </w:rPr>
        <w:t xml:space="preserve"> appliances and other items that aren't being used.</w:t>
      </w:r>
    </w:p>
    <w:p w:rsidR="00E23535" w:rsidRPr="00010BCA" w:rsidRDefault="00E23535" w:rsidP="00E23535">
      <w:pPr>
        <w:spacing w:after="0" w:line="240" w:lineRule="auto"/>
        <w:jc w:val="center"/>
        <w:rPr>
          <w:rFonts w:eastAsia="Times New Roman" w:cs="Times New Roman"/>
          <w:b/>
          <w:bCs/>
          <w:sz w:val="23"/>
          <w:szCs w:val="23"/>
          <w:lang w:val="en"/>
        </w:rPr>
      </w:pPr>
    </w:p>
    <w:p w:rsidR="00E23535" w:rsidRPr="00E23535" w:rsidRDefault="00E23535" w:rsidP="00E23535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23"/>
          <w:szCs w:val="23"/>
          <w:lang w:val="en"/>
        </w:rPr>
        <w:t>EMPTY and CLEAN:</w:t>
      </w:r>
      <w:r w:rsidRPr="00E23535">
        <w:rPr>
          <w:rFonts w:eastAsia="Times New Roman" w:cs="Times New Roman"/>
          <w:b/>
          <w:color w:val="FF0000"/>
          <w:sz w:val="23"/>
          <w:szCs w:val="23"/>
          <w:lang w:val="en"/>
        </w:rPr>
        <w:t xml:space="preserve"> </w:t>
      </w:r>
      <w:r w:rsidRPr="00E23535">
        <w:rPr>
          <w:rFonts w:eastAsia="Times New Roman" w:cs="Times New Roman"/>
          <w:b/>
          <w:sz w:val="23"/>
          <w:szCs w:val="23"/>
          <w:lang w:val="en"/>
        </w:rPr>
        <w:t>Birdbaths and pet's water bowls at least once or twice a week.</w:t>
      </w:r>
    </w:p>
    <w:p w:rsidR="00E23535" w:rsidRPr="00010BCA" w:rsidRDefault="00E23535" w:rsidP="00E23535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3"/>
          <w:szCs w:val="23"/>
          <w:lang w:val="en"/>
        </w:rPr>
      </w:pPr>
    </w:p>
    <w:p w:rsidR="00E23535" w:rsidRPr="00E23535" w:rsidRDefault="00E23535" w:rsidP="00E23535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23"/>
          <w:szCs w:val="23"/>
          <w:lang w:val="en"/>
        </w:rPr>
        <w:t>PROTECT:</w:t>
      </w:r>
      <w:r w:rsidRPr="00E23535">
        <w:rPr>
          <w:rFonts w:eastAsia="Times New Roman" w:cs="Times New Roman"/>
          <w:b/>
          <w:color w:val="FF0000"/>
          <w:sz w:val="23"/>
          <w:szCs w:val="23"/>
          <w:lang w:val="en"/>
        </w:rPr>
        <w:t xml:space="preserve"> </w:t>
      </w:r>
      <w:r w:rsidRPr="00E23535">
        <w:rPr>
          <w:rFonts w:eastAsia="Times New Roman" w:cs="Times New Roman"/>
          <w:b/>
          <w:sz w:val="23"/>
          <w:szCs w:val="23"/>
          <w:lang w:val="en"/>
        </w:rPr>
        <w:t>Boats and vehicles from rain with tarps that don't accumulate water.</w:t>
      </w:r>
    </w:p>
    <w:p w:rsidR="00E23535" w:rsidRPr="00010BCA" w:rsidRDefault="00E23535" w:rsidP="00E23535">
      <w:pPr>
        <w:spacing w:after="0" w:line="240" w:lineRule="auto"/>
        <w:jc w:val="center"/>
        <w:rPr>
          <w:rFonts w:eastAsia="Times New Roman" w:cs="Times New Roman"/>
          <w:b/>
          <w:bCs/>
          <w:sz w:val="23"/>
          <w:szCs w:val="23"/>
          <w:lang w:val="en"/>
        </w:rPr>
      </w:pPr>
    </w:p>
    <w:p w:rsidR="00E23535" w:rsidRPr="00010BCA" w:rsidRDefault="00E23535" w:rsidP="00E23535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23"/>
          <w:szCs w:val="23"/>
          <w:lang w:val="en"/>
        </w:rPr>
        <w:t>MAINTAIN:</w:t>
      </w:r>
      <w:r w:rsidRPr="00E23535">
        <w:rPr>
          <w:rFonts w:eastAsia="Times New Roman" w:cs="Times New Roman"/>
          <w:b/>
          <w:color w:val="FF0000"/>
          <w:sz w:val="23"/>
          <w:szCs w:val="23"/>
          <w:lang w:val="en"/>
        </w:rPr>
        <w:t xml:space="preserve"> </w:t>
      </w:r>
      <w:r w:rsidRPr="00E23535">
        <w:rPr>
          <w:rFonts w:eastAsia="Times New Roman" w:cs="Times New Roman"/>
          <w:b/>
          <w:sz w:val="23"/>
          <w:szCs w:val="23"/>
          <w:lang w:val="en"/>
        </w:rPr>
        <w:t xml:space="preserve">The water balance (pool chemistry) of swimming pools. </w:t>
      </w:r>
    </w:p>
    <w:p w:rsidR="00E23535" w:rsidRPr="00E23535" w:rsidRDefault="00E23535" w:rsidP="00E23535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r w:rsidRPr="00E23535">
        <w:rPr>
          <w:rFonts w:eastAsia="Times New Roman" w:cs="Times New Roman"/>
          <w:b/>
          <w:sz w:val="23"/>
          <w:szCs w:val="23"/>
          <w:lang w:val="en"/>
        </w:rPr>
        <w:t>Empty plastic swimming pools when not in use.</w:t>
      </w:r>
    </w:p>
    <w:p w:rsidR="009778A3" w:rsidRDefault="009778A3" w:rsidP="00E2353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0000"/>
          <w:sz w:val="36"/>
          <w:szCs w:val="36"/>
          <w:lang w:val="en"/>
        </w:rPr>
      </w:pPr>
    </w:p>
    <w:p w:rsidR="009778A3" w:rsidRDefault="009778A3" w:rsidP="009778A3">
      <w:pPr>
        <w:pStyle w:val="NoSpacing"/>
        <w:jc w:val="center"/>
      </w:pPr>
    </w:p>
    <w:p w:rsidR="009778A3" w:rsidRPr="009778A3" w:rsidRDefault="009778A3" w:rsidP="009778A3">
      <w:pPr>
        <w:pStyle w:val="NoSpacing"/>
        <w:jc w:val="center"/>
        <w:rPr>
          <w:rFonts w:ascii="Brush Script MT" w:hAnsi="Brush Script MT"/>
          <w:sz w:val="40"/>
          <w:szCs w:val="40"/>
        </w:rPr>
      </w:pPr>
      <w:r w:rsidRPr="009778A3">
        <w:rPr>
          <w:rFonts w:ascii="Brush Script MT" w:hAnsi="Brush Script MT"/>
          <w:sz w:val="40"/>
          <w:szCs w:val="40"/>
        </w:rPr>
        <w:lastRenderedPageBreak/>
        <w:t>Don’t forget to</w:t>
      </w:r>
    </w:p>
    <w:p w:rsidR="009778A3" w:rsidRPr="009778A3" w:rsidRDefault="009778A3" w:rsidP="009778A3">
      <w:pPr>
        <w:pStyle w:val="NoSpacing"/>
        <w:jc w:val="center"/>
        <w:rPr>
          <w:rFonts w:eastAsia="Times New Roman" w:cs="Times New Roman"/>
          <w:b/>
          <w:bCs/>
          <w:color w:val="FF0000"/>
          <w:sz w:val="52"/>
          <w:szCs w:val="52"/>
          <w:lang w:val="en"/>
        </w:rPr>
      </w:pPr>
      <w:proofErr w:type="spellStart"/>
      <w:proofErr w:type="gramStart"/>
      <w:r w:rsidRPr="009778A3">
        <w:rPr>
          <w:rFonts w:ascii="TriplexSansLight" w:hAnsi="TriplexSansLight" w:cs="TriplexSansLight"/>
          <w:color w:val="231F20"/>
          <w:sz w:val="52"/>
          <w:szCs w:val="52"/>
        </w:rPr>
        <w:t>drainandcover</w:t>
      </w:r>
      <w:proofErr w:type="spellEnd"/>
      <w:proofErr w:type="gramEnd"/>
    </w:p>
    <w:p w:rsidR="00E23535" w:rsidRPr="00E23535" w:rsidRDefault="00E23535" w:rsidP="009778A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0000"/>
          <w:sz w:val="36"/>
          <w:szCs w:val="36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36"/>
          <w:szCs w:val="36"/>
          <w:lang w:val="en"/>
        </w:rPr>
        <w:t>COVER your skin with clothing and use mosquito repellent.</w:t>
      </w:r>
    </w:p>
    <w:p w:rsidR="00E23535" w:rsidRPr="00E23535" w:rsidRDefault="00E23535" w:rsidP="00010BCA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en"/>
        </w:rPr>
      </w:pPr>
      <w:r w:rsidRPr="00E23535">
        <w:rPr>
          <w:rFonts w:eastAsia="Times New Roman" w:cs="Times New Roman"/>
          <w:noProof/>
          <w:sz w:val="23"/>
          <w:szCs w:val="23"/>
        </w:rPr>
        <w:drawing>
          <wp:inline distT="0" distB="0" distL="0" distR="0" wp14:anchorId="3E68BA9E" wp14:editId="52CC25F9">
            <wp:extent cx="1295400" cy="1075644"/>
            <wp:effectExtent l="0" t="0" r="0" b="0"/>
            <wp:docPr id="2" name="Picture 2" descr="Applying repel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ying repell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7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35" w:rsidRPr="00010BCA" w:rsidRDefault="00E23535" w:rsidP="00E23535">
      <w:pPr>
        <w:spacing w:after="0" w:line="240" w:lineRule="auto"/>
        <w:rPr>
          <w:rFonts w:eastAsia="Times New Roman" w:cs="Times New Roman"/>
          <w:b/>
          <w:bCs/>
          <w:sz w:val="23"/>
          <w:szCs w:val="23"/>
          <w:lang w:val="en"/>
        </w:rPr>
      </w:pPr>
    </w:p>
    <w:p w:rsidR="00010BCA" w:rsidRPr="00010BCA" w:rsidRDefault="00E23535" w:rsidP="00010B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23"/>
          <w:szCs w:val="23"/>
          <w:lang w:val="en"/>
        </w:rPr>
        <w:t>CLOTHING:</w:t>
      </w:r>
      <w:r w:rsidRPr="00E23535">
        <w:rPr>
          <w:rFonts w:eastAsia="Times New Roman" w:cs="Times New Roman"/>
          <w:b/>
          <w:color w:val="FF0000"/>
          <w:sz w:val="23"/>
          <w:szCs w:val="23"/>
          <w:lang w:val="en"/>
        </w:rPr>
        <w:t xml:space="preserve"> </w:t>
      </w:r>
      <w:r w:rsidRPr="00E23535">
        <w:rPr>
          <w:rFonts w:eastAsia="Times New Roman" w:cs="Times New Roman"/>
          <w:b/>
          <w:sz w:val="23"/>
          <w:szCs w:val="23"/>
          <w:lang w:val="en"/>
        </w:rPr>
        <w:t>If you must be outside when mosquitoes are active, cover up.</w:t>
      </w:r>
    </w:p>
    <w:p w:rsidR="00E23535" w:rsidRPr="00E23535" w:rsidRDefault="00E23535" w:rsidP="00010B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r w:rsidRPr="00E23535">
        <w:rPr>
          <w:rFonts w:eastAsia="Times New Roman" w:cs="Times New Roman"/>
          <w:b/>
          <w:sz w:val="23"/>
          <w:szCs w:val="23"/>
          <w:lang w:val="en"/>
        </w:rPr>
        <w:t>Wear shoes, socks, long pants, and long sleeves.</w:t>
      </w:r>
    </w:p>
    <w:p w:rsidR="00E23535" w:rsidRPr="00010BCA" w:rsidRDefault="00E23535" w:rsidP="00010BCA">
      <w:pPr>
        <w:spacing w:after="0" w:line="240" w:lineRule="auto"/>
        <w:jc w:val="center"/>
        <w:rPr>
          <w:rFonts w:eastAsia="Times New Roman" w:cs="Times New Roman"/>
          <w:b/>
          <w:bCs/>
          <w:sz w:val="23"/>
          <w:szCs w:val="23"/>
          <w:lang w:val="en"/>
        </w:rPr>
      </w:pPr>
    </w:p>
    <w:p w:rsidR="00E23535" w:rsidRPr="00E23535" w:rsidRDefault="00E23535" w:rsidP="00010B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23"/>
          <w:szCs w:val="23"/>
          <w:lang w:val="en"/>
        </w:rPr>
        <w:t>REPELLENT</w:t>
      </w:r>
      <w:r w:rsidRPr="00E23535">
        <w:rPr>
          <w:rFonts w:eastAsia="Times New Roman" w:cs="Times New Roman"/>
          <w:b/>
          <w:color w:val="FF0000"/>
          <w:sz w:val="23"/>
          <w:szCs w:val="23"/>
          <w:lang w:val="en"/>
        </w:rPr>
        <w:t xml:space="preserve">: </w:t>
      </w:r>
      <w:r w:rsidRPr="00E23535">
        <w:rPr>
          <w:rFonts w:eastAsia="Times New Roman" w:cs="Times New Roman"/>
          <w:b/>
          <w:sz w:val="23"/>
          <w:szCs w:val="23"/>
          <w:lang w:val="en"/>
        </w:rPr>
        <w:t xml:space="preserve">Apply mosquito repellent to bare skin and clothing. Always use repellents according to the label. Repellents with DEET, </w:t>
      </w:r>
      <w:proofErr w:type="spellStart"/>
      <w:r w:rsidRPr="00E23535">
        <w:rPr>
          <w:rFonts w:eastAsia="Times New Roman" w:cs="Times New Roman"/>
          <w:b/>
          <w:sz w:val="23"/>
          <w:szCs w:val="23"/>
          <w:lang w:val="en"/>
        </w:rPr>
        <w:t>picaridin</w:t>
      </w:r>
      <w:proofErr w:type="spellEnd"/>
      <w:r w:rsidRPr="00E23535">
        <w:rPr>
          <w:rFonts w:eastAsia="Times New Roman" w:cs="Times New Roman"/>
          <w:b/>
          <w:sz w:val="23"/>
          <w:szCs w:val="23"/>
          <w:lang w:val="en"/>
        </w:rPr>
        <w:t>, oil of lemon eucalyptus, and IR3535 are effective. Use mosquito netting to protect children younger than 2 months.</w:t>
      </w:r>
    </w:p>
    <w:p w:rsidR="00E23535" w:rsidRPr="00E23535" w:rsidRDefault="00E23535" w:rsidP="00010BC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32"/>
          <w:szCs w:val="32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32"/>
          <w:szCs w:val="32"/>
          <w:lang w:val="en"/>
        </w:rPr>
        <w:t>COVER doors and windows with screens to keep mosquitoes out.</w:t>
      </w:r>
    </w:p>
    <w:p w:rsidR="00E23535" w:rsidRPr="00E23535" w:rsidRDefault="00E23535" w:rsidP="00010B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en"/>
        </w:rPr>
      </w:pPr>
      <w:r w:rsidRPr="00E23535">
        <w:rPr>
          <w:rFonts w:eastAsia="Times New Roman" w:cs="Times New Roman"/>
          <w:b/>
          <w:noProof/>
          <w:sz w:val="23"/>
          <w:szCs w:val="23"/>
        </w:rPr>
        <w:drawing>
          <wp:inline distT="0" distB="0" distL="0" distR="0" wp14:anchorId="48FAFDD9" wp14:editId="5FE9372F">
            <wp:extent cx="1501140" cy="1060806"/>
            <wp:effectExtent l="0" t="0" r="3810" b="6350"/>
            <wp:docPr id="3" name="Picture 3" descr="House with screened pa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 with screened pat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6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35" w:rsidRPr="00E23535" w:rsidRDefault="00E23535" w:rsidP="00010BC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36"/>
          <w:szCs w:val="36"/>
          <w:lang w:val="en"/>
        </w:rPr>
      </w:pPr>
      <w:r w:rsidRPr="00E23535">
        <w:rPr>
          <w:rFonts w:eastAsia="Times New Roman" w:cs="Times New Roman"/>
          <w:b/>
          <w:bCs/>
          <w:color w:val="FF0000"/>
          <w:sz w:val="36"/>
          <w:szCs w:val="36"/>
          <w:lang w:val="en"/>
        </w:rPr>
        <w:t>Repellent Information</w:t>
      </w:r>
    </w:p>
    <w:p w:rsidR="00E23535" w:rsidRPr="00E23535" w:rsidRDefault="00E23535" w:rsidP="009778A3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"/>
        </w:rPr>
      </w:pPr>
      <w:r w:rsidRPr="00E23535">
        <w:rPr>
          <w:rFonts w:eastAsia="Times New Roman" w:cs="Times New Roman"/>
          <w:b/>
          <w:sz w:val="20"/>
          <w:szCs w:val="20"/>
          <w:lang w:val="en"/>
        </w:rPr>
        <w:t>Always read label directions carefully for the approved usage before applying a repellent to skin. Some repellents are not suitable for children.</w:t>
      </w:r>
    </w:p>
    <w:p w:rsidR="00E23535" w:rsidRPr="00E23535" w:rsidRDefault="00E23535" w:rsidP="009778A3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"/>
        </w:rPr>
      </w:pPr>
      <w:r w:rsidRPr="00E23535">
        <w:rPr>
          <w:rFonts w:eastAsia="Times New Roman" w:cs="Times New Roman"/>
          <w:b/>
          <w:sz w:val="20"/>
          <w:szCs w:val="20"/>
          <w:lang w:val="en"/>
        </w:rPr>
        <w:t xml:space="preserve">Products with concentrations of up to 30 percent DEET are generally recommended. Other EPA-approved repellents contain </w:t>
      </w:r>
      <w:proofErr w:type="spellStart"/>
      <w:r w:rsidRPr="00E23535">
        <w:rPr>
          <w:rFonts w:eastAsia="Times New Roman" w:cs="Times New Roman"/>
          <w:b/>
          <w:sz w:val="20"/>
          <w:szCs w:val="20"/>
          <w:lang w:val="en"/>
        </w:rPr>
        <w:t>picaridin</w:t>
      </w:r>
      <w:proofErr w:type="spellEnd"/>
      <w:r w:rsidRPr="00E23535">
        <w:rPr>
          <w:rFonts w:eastAsia="Times New Roman" w:cs="Times New Roman"/>
          <w:b/>
          <w:sz w:val="20"/>
          <w:szCs w:val="20"/>
          <w:lang w:val="en"/>
        </w:rPr>
        <w:t>, oil of lemon eucalyptus, or IR3535. These products are generally available at local pharmacies. Look for active ingredients to be listed on the product label.</w:t>
      </w:r>
    </w:p>
    <w:p w:rsidR="00E23535" w:rsidRPr="00E23535" w:rsidRDefault="00E23535" w:rsidP="009778A3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"/>
        </w:rPr>
      </w:pPr>
      <w:r w:rsidRPr="00E23535">
        <w:rPr>
          <w:rFonts w:eastAsia="Times New Roman" w:cs="Times New Roman"/>
          <w:b/>
          <w:sz w:val="20"/>
          <w:szCs w:val="20"/>
          <w:lang w:val="en"/>
        </w:rPr>
        <w:t>Apply insect repellent to exposed skin or onto clothing, but not under clothing.</w:t>
      </w:r>
    </w:p>
    <w:p w:rsidR="00E23535" w:rsidRPr="00E23535" w:rsidRDefault="00E23535" w:rsidP="009778A3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"/>
        </w:rPr>
      </w:pPr>
      <w:r w:rsidRPr="00E23535">
        <w:rPr>
          <w:rFonts w:eastAsia="Times New Roman" w:cs="Times New Roman"/>
          <w:b/>
          <w:sz w:val="20"/>
          <w:szCs w:val="20"/>
          <w:lang w:val="en"/>
        </w:rPr>
        <w:t>In protecting children, read label instructions to be sure the repellent is age-appropriate. According to the CDC, mosquito repellents containing oil of lemon eucalyptus should not be used on children under the age of 3 years. DEET is not recommended on children younger than 2 months old.</w:t>
      </w:r>
    </w:p>
    <w:p w:rsidR="00E23535" w:rsidRPr="00E23535" w:rsidRDefault="00E23535" w:rsidP="009778A3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"/>
        </w:rPr>
      </w:pPr>
      <w:r w:rsidRPr="00E23535">
        <w:rPr>
          <w:rFonts w:eastAsia="Times New Roman" w:cs="Times New Roman"/>
          <w:b/>
          <w:sz w:val="20"/>
          <w:szCs w:val="20"/>
          <w:lang w:val="en"/>
        </w:rPr>
        <w:t>Infants should be kept indoors or mosquito netting should be used over carriers when mosquitoes are present.</w:t>
      </w:r>
    </w:p>
    <w:p w:rsidR="00E23535" w:rsidRPr="00E23535" w:rsidRDefault="00E23535" w:rsidP="009778A3">
      <w:pPr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"/>
        </w:rPr>
      </w:pPr>
      <w:r w:rsidRPr="00E23535">
        <w:rPr>
          <w:rFonts w:eastAsia="Times New Roman" w:cs="Times New Roman"/>
          <w:b/>
          <w:sz w:val="20"/>
          <w:szCs w:val="20"/>
          <w:lang w:val="en"/>
        </w:rPr>
        <w:t>If additional protection is necessary, apply a permethrin repellent directly to your clothing. Again, always follow the manufacturer's directions.</w:t>
      </w:r>
    </w:p>
    <w:sectPr w:rsidR="00E23535" w:rsidRPr="00E23535" w:rsidSect="00010BC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iplexSans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7150D"/>
    <w:multiLevelType w:val="multilevel"/>
    <w:tmpl w:val="B10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35"/>
    <w:rsid w:val="00010BCA"/>
    <w:rsid w:val="00287B07"/>
    <w:rsid w:val="009778A3"/>
    <w:rsid w:val="00B30039"/>
    <w:rsid w:val="00D3698C"/>
    <w:rsid w:val="00E23535"/>
    <w:rsid w:val="00E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8100086-7DC1-4BAD-AEE2-5CF93D0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Jean, Reynald</dc:creator>
  <cp:lastModifiedBy>Jean, Reynald</cp:lastModifiedBy>
  <cp:revision>2</cp:revision>
  <dcterms:created xsi:type="dcterms:W3CDTF">2016-02-01T18:58:00Z</dcterms:created>
  <dcterms:modified xsi:type="dcterms:W3CDTF">2016-02-01T18:58:00Z</dcterms:modified>
</cp:coreProperties>
</file>